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Punkty ładowania samochodów elektrycznych - jaki mają wpływ na współczesną motoryzację?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Samochody elektryczne zyskują popularność w światowych trendach motoryzacyjnych. Również w naszym kraju można zaobserwować coraz większy udział na drogach pojazdów zasilanych energią elektryczną. Niemniej jednak sporo jeszcze można w tej kwestii zmienić, aby popularyzować bardziej to rozwiązanie. Jednym z pomysłów są punkty ładowania samochodów elektrycznych, które powinny być jeszcze bardziej powszechne.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Mobilność i komfort podczas jazdy ekologicznym autem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Punkty ładowania samochodów elektrycznych</w:t>
      </w:r>
      <w:r>
        <w:rPr>
          <w:rFonts w:ascii="calibri" w:hAnsi="calibri" w:eastAsia="calibri" w:cs="calibri"/>
          <w:sz w:val="24"/>
          <w:szCs w:val="24"/>
        </w:rPr>
        <w:t xml:space="preserve"> to miejsca, w których można zasilić swój pojazd odpowiednią dawką energii, która pozwoli wyruszyć w dalszą podróż. O ile w przypadku samochodów z silnikiem spalinowym wszystko zależy od stacji paliw, które znajdują się na każdej trasie, tak w przypadku "elektryków" sytuacja wygląda nieco inaczej. Właściciele planując podróż ekologicznym samochodem muszą wcześniej mieć na uwadze, gdzie w pobliżu jest stacja ładowania, aby pojazd mógł nadal jechać. Póki co stanowi to utrudnienie, któremu można zaradzić inwestując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punkty ładowania samochodów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Punkty ładowania samochodów elektrycznych, czyli niezbędnik wielu kierowców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rozwiązanie posiada sporą rzeszę zwolenników. Mobilność ekologicznych samochodów zależna jest w głównej mierze od dostępu do ładowarki. Niestety nie każdy może sobie pozwolić na posiadanie takiego sprzętu w domu. Dlatego też rozwiązaniem jest wyposażanie polskich tras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punkty ładowania samochodów elektrycznych</w:t>
      </w:r>
      <w:r>
        <w:rPr>
          <w:rFonts w:ascii="calibri" w:hAnsi="calibri" w:eastAsia="calibri" w:cs="calibri"/>
          <w:sz w:val="24"/>
          <w:szCs w:val="24"/>
        </w:rPr>
        <w:t xml:space="preserve">. Zwiększy to przede wszystkim mobilność pojazdów i przede wszystkim wpłynie na wzrost zainteresowania autami zasilanymi prądem. Póki co udogodnieniem w planowaniu wszelkich podróży jest mapa przedstawiająca miejsca wyposażone w ładowarki. Znajduje się ona na stronie internetowej firmy Smartpole Charger.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martpole-charger.eu/blog/mapa-ladowarek-elektrycznych-w-polsc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2024-04-28T19:18:50+02:00</dcterms:created>
  <dcterms:modified xsi:type="dcterms:W3CDTF">2024-04-28T19:18:50+02:00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